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54337" w14:textId="57A64E90" w:rsidR="00A57651" w:rsidRDefault="00A57651" w:rsidP="00CD4A18">
      <w:pPr>
        <w:spacing w:after="404" w:line="259" w:lineRule="auto"/>
        <w:ind w:left="0" w:firstLine="0"/>
        <w:jc w:val="left"/>
      </w:pPr>
    </w:p>
    <w:tbl>
      <w:tblPr>
        <w:tblStyle w:val="TableGrid0"/>
        <w:tblW w:w="10890" w:type="dxa"/>
        <w:tblInd w:w="-81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CD4A18" w14:paraId="05021072" w14:textId="77777777" w:rsidTr="001841AB">
        <w:tc>
          <w:tcPr>
            <w:tcW w:w="10890" w:type="dxa"/>
            <w:gridSpan w:val="2"/>
          </w:tcPr>
          <w:p w14:paraId="7AD97FA0" w14:textId="43D12456" w:rsidR="00CD4A18" w:rsidRPr="00CD4A18" w:rsidRDefault="002A70C5" w:rsidP="002B3D62">
            <w:pPr>
              <w:ind w:left="0" w:firstLine="0"/>
              <w:jc w:val="center"/>
            </w:pPr>
            <w:r w:rsidRPr="002A70C5">
              <w:rPr>
                <w:noProof/>
              </w:rPr>
              <w:drawing>
                <wp:inline distT="0" distB="0" distL="0" distR="0" wp14:anchorId="496BD4C1" wp14:editId="48CDBDF7">
                  <wp:extent cx="4206585" cy="1172586"/>
                  <wp:effectExtent l="0" t="0" r="3810" b="8890"/>
                  <wp:docPr id="2" name="Picture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B10E26-28F1-6B10-DF45-C95D96BD78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extLst>
                              <a:ext uri="{FF2B5EF4-FFF2-40B4-BE49-F238E27FC236}">
                                <a16:creationId xmlns:a16="http://schemas.microsoft.com/office/drawing/2014/main" id="{D8B10E26-28F1-6B10-DF45-C95D96BD788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585" cy="117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4A18" w:rsidRPr="00103283" w14:paraId="695DF541" w14:textId="77777777" w:rsidTr="00A80117">
        <w:trPr>
          <w:trHeight w:val="197"/>
        </w:trPr>
        <w:tc>
          <w:tcPr>
            <w:tcW w:w="2160" w:type="dxa"/>
          </w:tcPr>
          <w:p w14:paraId="3B3D8782" w14:textId="35E8D23E" w:rsidR="00CD4A18" w:rsidRPr="00F1615D" w:rsidRDefault="00A80117" w:rsidP="001841AB">
            <w:pPr>
              <w:pStyle w:val="Heading1"/>
              <w:spacing w:before="100" w:beforeAutospacing="1"/>
              <w:rPr>
                <w:rFonts w:ascii="Calibri" w:hAnsi="Calibri" w:cs="Calibri"/>
                <w:b/>
                <w:bCs/>
                <w:u w:val="none"/>
              </w:rPr>
            </w:pPr>
            <w:r w:rsidRPr="00F1615D">
              <w:rPr>
                <w:rFonts w:ascii="Calibri" w:hAnsi="Calibri" w:cs="Calibri"/>
                <w:u w:val="none"/>
              </w:rPr>
              <w:t>Job Description</w:t>
            </w:r>
          </w:p>
        </w:tc>
        <w:tc>
          <w:tcPr>
            <w:tcW w:w="8730" w:type="dxa"/>
          </w:tcPr>
          <w:p w14:paraId="42845281" w14:textId="463CDEFE" w:rsidR="00CD4A18" w:rsidRPr="00F1615D" w:rsidRDefault="00A80117" w:rsidP="00A80117">
            <w:pPr>
              <w:pStyle w:val="Heading1"/>
              <w:ind w:left="10"/>
              <w:rPr>
                <w:rFonts w:ascii="Calibri" w:hAnsi="Calibri" w:cs="Calibri"/>
                <w:b/>
                <w:bCs/>
                <w:u w:val="none"/>
              </w:rPr>
            </w:pPr>
            <w:r w:rsidRPr="00F1615D">
              <w:rPr>
                <w:rFonts w:ascii="Calibri" w:hAnsi="Calibri" w:cs="Calibri"/>
                <w:u w:val="none"/>
              </w:rPr>
              <w:t>Blending Technician</w:t>
            </w:r>
          </w:p>
        </w:tc>
      </w:tr>
      <w:tr w:rsidR="00CD4A18" w:rsidRPr="00103283" w14:paraId="23F54DCA" w14:textId="77777777" w:rsidTr="00A80117">
        <w:trPr>
          <w:trHeight w:val="350"/>
        </w:trPr>
        <w:tc>
          <w:tcPr>
            <w:tcW w:w="2160" w:type="dxa"/>
          </w:tcPr>
          <w:p w14:paraId="5496A903" w14:textId="1F2CA8B4" w:rsidR="00CD4A18" w:rsidRPr="00F1615D" w:rsidRDefault="00A80117" w:rsidP="001841AB">
            <w:pPr>
              <w:pStyle w:val="Heading1"/>
              <w:rPr>
                <w:rFonts w:ascii="Calibri" w:hAnsi="Calibri" w:cs="Calibri"/>
                <w:b/>
                <w:bCs/>
                <w:u w:val="none"/>
              </w:rPr>
            </w:pPr>
            <w:r w:rsidRPr="00F1615D">
              <w:rPr>
                <w:rFonts w:ascii="Calibri" w:hAnsi="Calibri" w:cs="Calibri"/>
                <w:u w:val="none"/>
              </w:rPr>
              <w:t>Revised</w:t>
            </w:r>
            <w:r w:rsidR="00CD4A18" w:rsidRPr="00F1615D">
              <w:rPr>
                <w:rFonts w:ascii="Calibri" w:hAnsi="Calibri" w:cs="Calibri"/>
                <w:u w:val="none"/>
              </w:rPr>
              <w:t xml:space="preserve"> Date</w:t>
            </w:r>
          </w:p>
        </w:tc>
        <w:tc>
          <w:tcPr>
            <w:tcW w:w="8730" w:type="dxa"/>
          </w:tcPr>
          <w:p w14:paraId="32DEAF3C" w14:textId="79953891" w:rsidR="00CD4A18" w:rsidRPr="00F1615D" w:rsidRDefault="00CD4A18" w:rsidP="001841AB">
            <w:pPr>
              <w:pStyle w:val="Heading1"/>
              <w:rPr>
                <w:rFonts w:ascii="Calibri" w:hAnsi="Calibri" w:cs="Calibri"/>
                <w:b/>
                <w:bCs/>
                <w:u w:val="none"/>
              </w:rPr>
            </w:pPr>
            <w:r w:rsidRPr="00F1615D">
              <w:rPr>
                <w:rFonts w:ascii="Calibri" w:hAnsi="Calibri" w:cs="Calibri"/>
                <w:u w:val="none"/>
              </w:rPr>
              <w:t xml:space="preserve">August </w:t>
            </w:r>
            <w:r w:rsidR="00A80117" w:rsidRPr="00F1615D">
              <w:rPr>
                <w:rFonts w:ascii="Calibri" w:hAnsi="Calibri" w:cs="Calibri"/>
                <w:u w:val="none"/>
              </w:rPr>
              <w:t>21</w:t>
            </w:r>
            <w:r w:rsidRPr="00F1615D">
              <w:rPr>
                <w:rFonts w:ascii="Calibri" w:hAnsi="Calibri" w:cs="Calibri"/>
                <w:u w:val="none"/>
              </w:rPr>
              <w:t>, 2025</w:t>
            </w:r>
          </w:p>
        </w:tc>
      </w:tr>
    </w:tbl>
    <w:p w14:paraId="1D516D05" w14:textId="77777777" w:rsidR="00855689" w:rsidRDefault="00855689" w:rsidP="00855689">
      <w:pPr>
        <w:spacing w:after="404" w:line="259" w:lineRule="auto"/>
        <w:ind w:left="0" w:firstLine="0"/>
        <w:jc w:val="left"/>
        <w:rPr>
          <w:rFonts w:ascii="Calibri" w:hAnsi="Calibri" w:cs="Calibri"/>
        </w:rPr>
      </w:pPr>
    </w:p>
    <w:p w14:paraId="0896732C" w14:textId="77777777" w:rsidR="00F93B3A" w:rsidRDefault="000678D3" w:rsidP="00F93B3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 w:val="28"/>
          <w:szCs w:val="28"/>
        </w:rPr>
      </w:pPr>
      <w:r w:rsidRPr="00F93B3A">
        <w:rPr>
          <w:rFonts w:ascii="Calibri" w:hAnsi="Calibri" w:cs="Calibri"/>
          <w:b/>
          <w:bCs/>
          <w:sz w:val="28"/>
          <w:szCs w:val="28"/>
        </w:rPr>
        <w:t>Summary</w:t>
      </w:r>
    </w:p>
    <w:p w14:paraId="3784BF9D" w14:textId="3E3EA0FF" w:rsidR="00E60FF8" w:rsidRPr="00E60FF8" w:rsidRDefault="00CA0F6C" w:rsidP="00F93B3A">
      <w:pPr>
        <w:spacing w:after="0" w:line="240" w:lineRule="auto"/>
        <w:ind w:left="0" w:firstLine="0"/>
        <w:jc w:val="left"/>
        <w:rPr>
          <w:rFonts w:ascii="Calibri" w:hAnsi="Calibri" w:cs="Calibri"/>
        </w:rPr>
      </w:pPr>
      <w:r w:rsidRPr="00E60FF8">
        <w:rPr>
          <w:rFonts w:ascii="Calibri" w:hAnsi="Calibri" w:cs="Calibri"/>
        </w:rPr>
        <w:t>The Oil Blend</w:t>
      </w:r>
      <w:r w:rsidR="00E60FF8">
        <w:rPr>
          <w:rFonts w:ascii="Calibri" w:hAnsi="Calibri" w:cs="Calibri"/>
        </w:rPr>
        <w:t>ing Technician</w:t>
      </w:r>
      <w:r w:rsidRPr="00E60FF8">
        <w:rPr>
          <w:rFonts w:ascii="Calibri" w:hAnsi="Calibri" w:cs="Calibri"/>
        </w:rPr>
        <w:t xml:space="preserve"> is responsible for the accurate and safe blending of base oils and additives to produce various types of lubricants and petroleum-based products according to specified formulas and quality standards. This role is crucial in ensuring consistent product performance and contributes to the overall success of the production process.</w:t>
      </w:r>
    </w:p>
    <w:p w14:paraId="6318C84B" w14:textId="77777777" w:rsidR="00EE2F89" w:rsidRDefault="00EE2F89" w:rsidP="00F93B3A">
      <w:pPr>
        <w:spacing w:after="0" w:line="240" w:lineRule="auto"/>
        <w:ind w:left="0" w:firstLine="0"/>
        <w:jc w:val="left"/>
        <w:rPr>
          <w:rFonts w:ascii="Calibri" w:hAnsi="Calibri" w:cs="Calibri"/>
        </w:rPr>
      </w:pPr>
    </w:p>
    <w:p w14:paraId="28162F1D" w14:textId="395A9527" w:rsidR="000678D3" w:rsidRDefault="000678D3" w:rsidP="00EE2F89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 w:val="28"/>
          <w:szCs w:val="28"/>
        </w:rPr>
      </w:pPr>
      <w:r w:rsidRPr="000678D3">
        <w:rPr>
          <w:rFonts w:ascii="Calibri" w:hAnsi="Calibri" w:cs="Calibri"/>
          <w:b/>
          <w:bCs/>
          <w:sz w:val="28"/>
          <w:szCs w:val="28"/>
        </w:rPr>
        <w:t xml:space="preserve">Key </w:t>
      </w:r>
      <w:r w:rsidR="006037D4">
        <w:rPr>
          <w:rFonts w:ascii="Calibri" w:hAnsi="Calibri" w:cs="Calibri"/>
          <w:b/>
          <w:bCs/>
          <w:sz w:val="28"/>
          <w:szCs w:val="28"/>
        </w:rPr>
        <w:t>R</w:t>
      </w:r>
      <w:r w:rsidRPr="000678D3">
        <w:rPr>
          <w:rFonts w:ascii="Calibri" w:hAnsi="Calibri" w:cs="Calibri"/>
          <w:b/>
          <w:bCs/>
          <w:sz w:val="28"/>
          <w:szCs w:val="28"/>
        </w:rPr>
        <w:t>esponsibilities</w:t>
      </w:r>
    </w:p>
    <w:p w14:paraId="4A4E6D30" w14:textId="77777777" w:rsidR="006037D4" w:rsidRPr="006037D4" w:rsidRDefault="006037D4" w:rsidP="006037D4">
      <w:pPr>
        <w:numPr>
          <w:ilvl w:val="0"/>
          <w:numId w:val="3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6037D4">
        <w:rPr>
          <w:rFonts w:ascii="Calibri" w:hAnsi="Calibri" w:cs="Calibri"/>
        </w:rPr>
        <w:t>Blending Operations: Measure and dispense base oils and additives, monitor the blending process, perform quality checks, and adjust blends based on lab results.</w:t>
      </w:r>
    </w:p>
    <w:p w14:paraId="3DBFA567" w14:textId="77777777" w:rsidR="006037D4" w:rsidRPr="006037D4" w:rsidRDefault="006037D4" w:rsidP="006037D4">
      <w:pPr>
        <w:numPr>
          <w:ilvl w:val="0"/>
          <w:numId w:val="3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6037D4">
        <w:rPr>
          <w:rFonts w:ascii="Calibri" w:hAnsi="Calibri" w:cs="Calibri"/>
        </w:rPr>
        <w:t>Inventory Management: Maintain accurate inventory and coordinate deliveries.</w:t>
      </w:r>
    </w:p>
    <w:p w14:paraId="7C392786" w14:textId="77777777" w:rsidR="006037D4" w:rsidRPr="006037D4" w:rsidRDefault="006037D4" w:rsidP="006037D4">
      <w:pPr>
        <w:numPr>
          <w:ilvl w:val="0"/>
          <w:numId w:val="3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6037D4">
        <w:rPr>
          <w:rFonts w:ascii="Calibri" w:hAnsi="Calibri" w:cs="Calibri"/>
        </w:rPr>
        <w:t>Quality Control: Adhere to quality and safety standards, document activities, and report deviations.</w:t>
      </w:r>
    </w:p>
    <w:p w14:paraId="37AE27FB" w14:textId="77777777" w:rsidR="006037D4" w:rsidRPr="006037D4" w:rsidRDefault="006037D4" w:rsidP="006037D4">
      <w:pPr>
        <w:numPr>
          <w:ilvl w:val="0"/>
          <w:numId w:val="3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6037D4">
        <w:rPr>
          <w:rFonts w:ascii="Calibri" w:hAnsi="Calibri" w:cs="Calibri"/>
        </w:rPr>
        <w:t>Equipment Operation and Maintenance: Operate and maintain blending equipment.</w:t>
      </w:r>
    </w:p>
    <w:p w14:paraId="2F409C08" w14:textId="77777777" w:rsidR="006037D4" w:rsidRPr="006037D4" w:rsidRDefault="006037D4" w:rsidP="006037D4">
      <w:pPr>
        <w:numPr>
          <w:ilvl w:val="0"/>
          <w:numId w:val="3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6037D4">
        <w:rPr>
          <w:rFonts w:ascii="Calibri" w:hAnsi="Calibri" w:cs="Calibri"/>
        </w:rPr>
        <w:t>Safety and Compliance: Follow safety procedures and ensure compliance with regulations.</w:t>
      </w:r>
    </w:p>
    <w:p w14:paraId="13005624" w14:textId="77777777" w:rsidR="006037D4" w:rsidRPr="000678D3" w:rsidRDefault="006037D4" w:rsidP="00F93B3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 w:val="28"/>
          <w:szCs w:val="28"/>
        </w:rPr>
      </w:pPr>
    </w:p>
    <w:p w14:paraId="32CA6E06" w14:textId="233DBC00" w:rsidR="00F47ECA" w:rsidRPr="00F47ECA" w:rsidRDefault="00F47ECA" w:rsidP="00F47ECA">
      <w:pPr>
        <w:spacing w:after="0" w:line="240" w:lineRule="auto"/>
        <w:ind w:left="0" w:firstLine="0"/>
        <w:jc w:val="left"/>
        <w:rPr>
          <w:rFonts w:ascii="Calibri" w:hAnsi="Calibri" w:cs="Calibri"/>
          <w:b/>
          <w:bCs/>
          <w:sz w:val="28"/>
          <w:szCs w:val="28"/>
        </w:rPr>
      </w:pPr>
      <w:r w:rsidRPr="00F47ECA">
        <w:rPr>
          <w:rFonts w:ascii="Calibri" w:hAnsi="Calibri" w:cs="Calibri"/>
          <w:b/>
          <w:bCs/>
          <w:sz w:val="28"/>
          <w:szCs w:val="28"/>
        </w:rPr>
        <w:t xml:space="preserve">Required </w:t>
      </w:r>
      <w:r>
        <w:rPr>
          <w:rFonts w:ascii="Calibri" w:hAnsi="Calibri" w:cs="Calibri"/>
          <w:b/>
          <w:bCs/>
          <w:sz w:val="28"/>
          <w:szCs w:val="28"/>
        </w:rPr>
        <w:t>S</w:t>
      </w:r>
      <w:r w:rsidRPr="00F47ECA">
        <w:rPr>
          <w:rFonts w:ascii="Calibri" w:hAnsi="Calibri" w:cs="Calibri"/>
          <w:b/>
          <w:bCs/>
          <w:sz w:val="28"/>
          <w:szCs w:val="28"/>
        </w:rPr>
        <w:t xml:space="preserve">kills and </w:t>
      </w:r>
      <w:r>
        <w:rPr>
          <w:rFonts w:ascii="Calibri" w:hAnsi="Calibri" w:cs="Calibri"/>
          <w:b/>
          <w:bCs/>
          <w:sz w:val="28"/>
          <w:szCs w:val="28"/>
        </w:rPr>
        <w:t>Q</w:t>
      </w:r>
      <w:r w:rsidRPr="00F47ECA">
        <w:rPr>
          <w:rFonts w:ascii="Calibri" w:hAnsi="Calibri" w:cs="Calibri"/>
          <w:b/>
          <w:bCs/>
          <w:sz w:val="28"/>
          <w:szCs w:val="28"/>
        </w:rPr>
        <w:t>ualifications</w:t>
      </w:r>
    </w:p>
    <w:p w14:paraId="1AEBA384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High school diploma or GED equivalent.</w:t>
      </w:r>
    </w:p>
    <w:p w14:paraId="5CECAF6E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Experience in a manufacturing environment is desirable, but training may be provided.</w:t>
      </w:r>
    </w:p>
    <w:p w14:paraId="7F12FCCD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Strong math skills for calculations.</w:t>
      </w:r>
    </w:p>
    <w:p w14:paraId="16794F9E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 xml:space="preserve">Knowledge of oil chemistry </w:t>
      </w:r>
      <w:proofErr w:type="gramStart"/>
      <w:r w:rsidRPr="00F47ECA">
        <w:rPr>
          <w:rFonts w:ascii="Calibri" w:hAnsi="Calibri" w:cs="Calibri"/>
        </w:rPr>
        <w:t>preferred</w:t>
      </w:r>
      <w:proofErr w:type="gramEnd"/>
      <w:r w:rsidRPr="00F47ECA">
        <w:rPr>
          <w:rFonts w:ascii="Calibri" w:hAnsi="Calibri" w:cs="Calibri"/>
        </w:rPr>
        <w:t>.</w:t>
      </w:r>
    </w:p>
    <w:p w14:paraId="46F01FB6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Attention to detail and commitment to quality.</w:t>
      </w:r>
    </w:p>
    <w:p w14:paraId="04FD759E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Basic computer skills.</w:t>
      </w:r>
    </w:p>
    <w:p w14:paraId="0A95E27A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Ability to work independently and as part of a team.</w:t>
      </w:r>
    </w:p>
    <w:p w14:paraId="331E1F03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Strong communication skills.</w:t>
      </w:r>
    </w:p>
    <w:p w14:paraId="259894E0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 xml:space="preserve">Physical ability to stand, </w:t>
      </w:r>
      <w:proofErr w:type="gramStart"/>
      <w:r w:rsidRPr="00F47ECA">
        <w:rPr>
          <w:rFonts w:ascii="Calibri" w:hAnsi="Calibri" w:cs="Calibri"/>
        </w:rPr>
        <w:t>lift up</w:t>
      </w:r>
      <w:proofErr w:type="gramEnd"/>
      <w:r w:rsidRPr="00F47ECA">
        <w:rPr>
          <w:rFonts w:ascii="Calibri" w:hAnsi="Calibri" w:cs="Calibri"/>
        </w:rPr>
        <w:t xml:space="preserve"> to 50 </w:t>
      </w:r>
      <w:proofErr w:type="spellStart"/>
      <w:r w:rsidRPr="00F47ECA">
        <w:rPr>
          <w:rFonts w:ascii="Calibri" w:hAnsi="Calibri" w:cs="Calibri"/>
        </w:rPr>
        <w:t>lbs</w:t>
      </w:r>
      <w:proofErr w:type="spellEnd"/>
      <w:r w:rsidRPr="00F47ECA">
        <w:rPr>
          <w:rFonts w:ascii="Calibri" w:hAnsi="Calibri" w:cs="Calibri"/>
        </w:rPr>
        <w:t>, and maneuver equipment.</w:t>
      </w:r>
    </w:p>
    <w:p w14:paraId="69942698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Must be at least 21 years old.</w:t>
      </w:r>
    </w:p>
    <w:p w14:paraId="73999186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Forklift certification preferred or required upon hire.</w:t>
      </w:r>
    </w:p>
    <w:p w14:paraId="6570A8A1" w14:textId="77777777" w:rsidR="00F47ECA" w:rsidRPr="00F47ECA" w:rsidRDefault="00F47ECA" w:rsidP="00F47ECA">
      <w:pPr>
        <w:numPr>
          <w:ilvl w:val="0"/>
          <w:numId w:val="4"/>
        </w:numPr>
        <w:tabs>
          <w:tab w:val="num" w:pos="720"/>
        </w:tabs>
        <w:spacing w:after="0" w:line="240" w:lineRule="auto"/>
        <w:jc w:val="left"/>
        <w:rPr>
          <w:rFonts w:ascii="Calibri" w:hAnsi="Calibri" w:cs="Calibri"/>
        </w:rPr>
      </w:pPr>
      <w:r w:rsidRPr="00F47ECA">
        <w:rPr>
          <w:rFonts w:ascii="Calibri" w:hAnsi="Calibri" w:cs="Calibri"/>
        </w:rPr>
        <w:t>Ability to pass a drug/alcohol screening, background check, physical, and functional capacity exam.</w:t>
      </w:r>
    </w:p>
    <w:p w14:paraId="6DCCD1D5" w14:textId="32D94D24" w:rsidR="00DC27D2" w:rsidRPr="00DC27D2" w:rsidRDefault="00DC27D2" w:rsidP="00DC27D2">
      <w:pPr>
        <w:spacing w:after="404" w:line="259" w:lineRule="auto"/>
        <w:ind w:left="0" w:firstLine="0"/>
        <w:jc w:val="left"/>
        <w:rPr>
          <w:rFonts w:ascii="Calibri" w:hAnsi="Calibri" w:cs="Calibri"/>
          <w:b/>
          <w:bCs/>
          <w:sz w:val="28"/>
          <w:szCs w:val="28"/>
        </w:rPr>
      </w:pPr>
      <w:r w:rsidRPr="00DC27D2">
        <w:rPr>
          <w:rFonts w:ascii="Calibri" w:hAnsi="Calibri" w:cs="Calibri"/>
          <w:b/>
          <w:bCs/>
          <w:sz w:val="28"/>
          <w:szCs w:val="28"/>
        </w:rPr>
        <w:lastRenderedPageBreak/>
        <w:t xml:space="preserve">Work </w:t>
      </w:r>
      <w:r>
        <w:rPr>
          <w:rFonts w:ascii="Calibri" w:hAnsi="Calibri" w:cs="Calibri"/>
          <w:b/>
          <w:bCs/>
          <w:sz w:val="28"/>
          <w:szCs w:val="28"/>
        </w:rPr>
        <w:t>E</w:t>
      </w:r>
      <w:r w:rsidRPr="00DC27D2">
        <w:rPr>
          <w:rFonts w:ascii="Calibri" w:hAnsi="Calibri" w:cs="Calibri"/>
          <w:b/>
          <w:bCs/>
          <w:sz w:val="28"/>
          <w:szCs w:val="28"/>
        </w:rPr>
        <w:t>nvironment</w:t>
      </w:r>
    </w:p>
    <w:p w14:paraId="659AC433" w14:textId="77777777" w:rsidR="00DC27D2" w:rsidRPr="00DC27D2" w:rsidRDefault="00DC27D2" w:rsidP="00DC27D2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Calibri" w:hAnsi="Calibri" w:cs="Calibri"/>
        </w:rPr>
      </w:pPr>
      <w:r w:rsidRPr="00DC27D2">
        <w:rPr>
          <w:rFonts w:ascii="Calibri" w:hAnsi="Calibri" w:cs="Calibri"/>
        </w:rPr>
        <w:t>Industrial setting with potential exposure to various environmental factors.</w:t>
      </w:r>
    </w:p>
    <w:p w14:paraId="7D65C10D" w14:textId="77777777" w:rsidR="00DC27D2" w:rsidRPr="00DC27D2" w:rsidRDefault="00DC27D2" w:rsidP="00DC27D2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Calibri" w:hAnsi="Calibri" w:cs="Calibri"/>
        </w:rPr>
      </w:pPr>
      <w:r w:rsidRPr="00DC27D2">
        <w:rPr>
          <w:rFonts w:ascii="Calibri" w:hAnsi="Calibri" w:cs="Calibri"/>
        </w:rPr>
        <w:t>May involve working indoors and outdoors.</w:t>
      </w:r>
    </w:p>
    <w:p w14:paraId="43ABF879" w14:textId="77777777" w:rsidR="00DC27D2" w:rsidRPr="00DC27D2" w:rsidRDefault="00DC27D2" w:rsidP="00DC27D2">
      <w:pPr>
        <w:pStyle w:val="ListParagraph"/>
        <w:numPr>
          <w:ilvl w:val="0"/>
          <w:numId w:val="6"/>
        </w:numPr>
        <w:spacing w:after="0" w:line="240" w:lineRule="auto"/>
        <w:jc w:val="left"/>
        <w:rPr>
          <w:rFonts w:ascii="Calibri" w:hAnsi="Calibri" w:cs="Calibri"/>
        </w:rPr>
      </w:pPr>
      <w:r w:rsidRPr="00DC27D2">
        <w:rPr>
          <w:rFonts w:ascii="Calibri" w:hAnsi="Calibri" w:cs="Calibri"/>
        </w:rPr>
        <w:t>Fast-paced environment.</w:t>
      </w:r>
    </w:p>
    <w:p w14:paraId="38A5EECA" w14:textId="77777777" w:rsidR="002B3D62" w:rsidRPr="00D55608" w:rsidRDefault="002B3D62" w:rsidP="002B3D62">
      <w:pPr>
        <w:spacing w:after="404" w:line="259" w:lineRule="auto"/>
        <w:ind w:left="0" w:firstLine="0"/>
        <w:jc w:val="left"/>
        <w:rPr>
          <w:rFonts w:ascii="Calibri" w:hAnsi="Calibri" w:cs="Calibri"/>
        </w:rPr>
      </w:pPr>
    </w:p>
    <w:sectPr w:rsidR="002B3D62" w:rsidRPr="00D55608" w:rsidSect="00855689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25" style="width:2.25pt;height:2.25pt" coordsize="" o:spt="100" o:bullet="t" adj="0,,0" path="" stroked="f">
        <v:stroke joinstyle="miter"/>
        <v:imagedata r:id="rId1" o:title="image9"/>
        <v:formulas/>
        <v:path o:connecttype="segments"/>
      </v:shape>
    </w:pict>
  </w:numPicBullet>
  <w:numPicBullet w:numPicBulletId="1">
    <w:pict>
      <v:shape w14:anchorId="496BD4C1" id="_x0000_i1026" style="width:2.25pt;height:2.25pt" coordsize="" o:spt="100" o:bullet="t" adj="0,,0" path="" stroked="f">
        <v:stroke joinstyle="miter"/>
        <v:imagedata r:id="rId2" o:title="image10"/>
        <v:formulas/>
        <v:path o:connecttype="segments"/>
      </v:shape>
    </w:pict>
  </w:numPicBullet>
  <w:abstractNum w:abstractNumId="0" w15:restartNumberingAfterBreak="0">
    <w:nsid w:val="090E19CE"/>
    <w:multiLevelType w:val="multilevel"/>
    <w:tmpl w:val="4DBC97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4521E"/>
    <w:multiLevelType w:val="hybridMultilevel"/>
    <w:tmpl w:val="37621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C122A81"/>
    <w:multiLevelType w:val="hybridMultilevel"/>
    <w:tmpl w:val="A96032AA"/>
    <w:lvl w:ilvl="0" w:tplc="0938E40C">
      <w:start w:val="1"/>
      <w:numFmt w:val="bullet"/>
      <w:lvlText w:val="•"/>
      <w:lvlPicBulletId w:val="1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2320C">
      <w:start w:val="1"/>
      <w:numFmt w:val="bullet"/>
      <w:lvlText w:val="o"/>
      <w:lvlJc w:val="left"/>
      <w:pPr>
        <w:ind w:left="1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EDFBE">
      <w:start w:val="1"/>
      <w:numFmt w:val="bullet"/>
      <w:lvlText w:val="▪"/>
      <w:lvlJc w:val="left"/>
      <w:pPr>
        <w:ind w:left="2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C2683A">
      <w:start w:val="1"/>
      <w:numFmt w:val="bullet"/>
      <w:lvlText w:val="•"/>
      <w:lvlJc w:val="left"/>
      <w:pPr>
        <w:ind w:left="3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BC2B60">
      <w:start w:val="1"/>
      <w:numFmt w:val="bullet"/>
      <w:lvlText w:val="o"/>
      <w:lvlJc w:val="left"/>
      <w:pPr>
        <w:ind w:left="3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2EDEA">
      <w:start w:val="1"/>
      <w:numFmt w:val="bullet"/>
      <w:lvlText w:val="▪"/>
      <w:lvlJc w:val="left"/>
      <w:pPr>
        <w:ind w:left="4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00134">
      <w:start w:val="1"/>
      <w:numFmt w:val="bullet"/>
      <w:lvlText w:val="•"/>
      <w:lvlJc w:val="left"/>
      <w:pPr>
        <w:ind w:left="5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36B2D0">
      <w:start w:val="1"/>
      <w:numFmt w:val="bullet"/>
      <w:lvlText w:val="o"/>
      <w:lvlJc w:val="left"/>
      <w:pPr>
        <w:ind w:left="6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4CC66A">
      <w:start w:val="1"/>
      <w:numFmt w:val="bullet"/>
      <w:lvlText w:val="▪"/>
      <w:lvlJc w:val="left"/>
      <w:pPr>
        <w:ind w:left="6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036948"/>
    <w:multiLevelType w:val="multilevel"/>
    <w:tmpl w:val="76B6C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E90BB2"/>
    <w:multiLevelType w:val="multilevel"/>
    <w:tmpl w:val="D59673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052C8"/>
    <w:multiLevelType w:val="hybridMultilevel"/>
    <w:tmpl w:val="1DEC5F24"/>
    <w:lvl w:ilvl="0" w:tplc="6E728752">
      <w:start w:val="1"/>
      <w:numFmt w:val="bullet"/>
      <w:lvlText w:val="•"/>
      <w:lvlPicBulletId w:val="0"/>
      <w:lvlJc w:val="left"/>
      <w:pPr>
        <w:ind w:left="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346BA4">
      <w:start w:val="1"/>
      <w:numFmt w:val="bullet"/>
      <w:lvlText w:val="o"/>
      <w:lvlJc w:val="left"/>
      <w:pPr>
        <w:ind w:left="1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82776">
      <w:start w:val="1"/>
      <w:numFmt w:val="bullet"/>
      <w:lvlText w:val="▪"/>
      <w:lvlJc w:val="left"/>
      <w:pPr>
        <w:ind w:left="2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8EA74">
      <w:start w:val="1"/>
      <w:numFmt w:val="bullet"/>
      <w:lvlText w:val="•"/>
      <w:lvlJc w:val="left"/>
      <w:pPr>
        <w:ind w:left="3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C49E2">
      <w:start w:val="1"/>
      <w:numFmt w:val="bullet"/>
      <w:lvlText w:val="o"/>
      <w:lvlJc w:val="left"/>
      <w:pPr>
        <w:ind w:left="3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402ADE">
      <w:start w:val="1"/>
      <w:numFmt w:val="bullet"/>
      <w:lvlText w:val="▪"/>
      <w:lvlJc w:val="left"/>
      <w:pPr>
        <w:ind w:left="4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C3066">
      <w:start w:val="1"/>
      <w:numFmt w:val="bullet"/>
      <w:lvlText w:val="•"/>
      <w:lvlJc w:val="left"/>
      <w:pPr>
        <w:ind w:left="5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367F38">
      <w:start w:val="1"/>
      <w:numFmt w:val="bullet"/>
      <w:lvlText w:val="o"/>
      <w:lvlJc w:val="left"/>
      <w:pPr>
        <w:ind w:left="6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A3E88">
      <w:start w:val="1"/>
      <w:numFmt w:val="bullet"/>
      <w:lvlText w:val="▪"/>
      <w:lvlJc w:val="left"/>
      <w:pPr>
        <w:ind w:left="6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60370315">
    <w:abstractNumId w:val="5"/>
  </w:num>
  <w:num w:numId="2" w16cid:durableId="544681037">
    <w:abstractNumId w:val="2"/>
  </w:num>
  <w:num w:numId="3" w16cid:durableId="575364462">
    <w:abstractNumId w:val="0"/>
  </w:num>
  <w:num w:numId="4" w16cid:durableId="303629516">
    <w:abstractNumId w:val="3"/>
  </w:num>
  <w:num w:numId="5" w16cid:durableId="702169476">
    <w:abstractNumId w:val="4"/>
  </w:num>
  <w:num w:numId="6" w16cid:durableId="156700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C9"/>
    <w:rsid w:val="000678D3"/>
    <w:rsid w:val="0016335C"/>
    <w:rsid w:val="002A70C5"/>
    <w:rsid w:val="002B3D62"/>
    <w:rsid w:val="00397E07"/>
    <w:rsid w:val="00436B9A"/>
    <w:rsid w:val="005E518F"/>
    <w:rsid w:val="006037D4"/>
    <w:rsid w:val="006B30FD"/>
    <w:rsid w:val="006E35D6"/>
    <w:rsid w:val="007323DF"/>
    <w:rsid w:val="00846883"/>
    <w:rsid w:val="00855689"/>
    <w:rsid w:val="009758C9"/>
    <w:rsid w:val="009C4C25"/>
    <w:rsid w:val="00A57651"/>
    <w:rsid w:val="00A80117"/>
    <w:rsid w:val="00C678E3"/>
    <w:rsid w:val="00CA0F6C"/>
    <w:rsid w:val="00CD4A18"/>
    <w:rsid w:val="00D55608"/>
    <w:rsid w:val="00DC27D2"/>
    <w:rsid w:val="00E60FF8"/>
    <w:rsid w:val="00E85DE9"/>
    <w:rsid w:val="00EE2F89"/>
    <w:rsid w:val="00F1615D"/>
    <w:rsid w:val="00F47ECA"/>
    <w:rsid w:val="00F93B3A"/>
    <w:rsid w:val="00FC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F98843"/>
  <w15:docId w15:val="{DDCD0801-5A6A-46C7-B9CD-562B95853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0" w:lineRule="auto"/>
      <w:ind w:left="384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24" w:hanging="1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88" w:line="243" w:lineRule="auto"/>
      <w:ind w:left="7" w:firstLine="7"/>
      <w:jc w:val="center"/>
      <w:outlineLvl w:val="1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59"/>
    <w:rsid w:val="00CD4A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27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3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Shawna Miller</dc:creator>
  <cp:keywords/>
  <cp:lastModifiedBy>Shawna Miller</cp:lastModifiedBy>
  <cp:revision>24</cp:revision>
  <dcterms:created xsi:type="dcterms:W3CDTF">2025-08-21T21:08:00Z</dcterms:created>
  <dcterms:modified xsi:type="dcterms:W3CDTF">2026-02-11T17:46:00Z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e38f90e8-15c3-4046-a005-f709be7ce860</vt:lpwstr>
  </property>
</Properties>
</file>